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05" w:rsidRPr="00C71855" w:rsidRDefault="008E6005" w:rsidP="008E600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718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6005" w:rsidRPr="00C71855" w:rsidRDefault="008E6005" w:rsidP="008E600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718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E6005" w:rsidRPr="00C71855" w:rsidRDefault="008E6005" w:rsidP="008E600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718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лингвистика и культура</w:t>
      </w:r>
      <w:r w:rsidRPr="00C718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6005" w:rsidRPr="00C71855" w:rsidRDefault="008E6005" w:rsidP="008E600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185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E6005" w:rsidRPr="00A563F3" w:rsidRDefault="008E6005" w:rsidP="008E600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63F3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 </w:t>
      </w:r>
    </w:p>
    <w:p w:rsidR="008E6005" w:rsidRPr="00C71855" w:rsidRDefault="008E6005" w:rsidP="008E600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185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E6005" w:rsidRPr="00A563F3" w:rsidRDefault="008E6005" w:rsidP="008E600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63F3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язык»</w:t>
      </w:r>
    </w:p>
    <w:p w:rsidR="008E6005" w:rsidRPr="00C71855" w:rsidRDefault="008E6005" w:rsidP="008E600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1855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6005" w:rsidRPr="00A563F3" w:rsidRDefault="008E6005" w:rsidP="008E600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563F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8E6005" w:rsidRPr="00C71855" w:rsidRDefault="008E6005" w:rsidP="008E600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185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6005" w:rsidRPr="00A563F3" w:rsidRDefault="008E6005" w:rsidP="008E600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563F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E6005" w:rsidRDefault="008E6005" w:rsidP="008E6005">
      <w:pPr>
        <w:spacing w:after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E6005" w:rsidRPr="004A389C" w:rsidRDefault="008E6005" w:rsidP="008E6005">
      <w:pPr>
        <w:spacing w:after="160"/>
        <w:jc w:val="center"/>
        <w:rPr>
          <w:rFonts w:ascii="Times New Roman" w:eastAsiaTheme="minorHAnsi" w:hAnsi="Times New Roman"/>
          <w:b/>
          <w:caps/>
        </w:rPr>
      </w:pPr>
      <w:r w:rsidRPr="004A389C">
        <w:rPr>
          <w:rFonts w:ascii="Times New Roman" w:eastAsiaTheme="minorHAnsi" w:hAnsi="Times New Roman"/>
          <w:b/>
          <w:caps/>
        </w:rPr>
        <w:t>1. назначение модуля</w:t>
      </w:r>
    </w:p>
    <w:p w:rsidR="00F35F07" w:rsidRPr="00C32021" w:rsidRDefault="00F35F07" w:rsidP="00F35F07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0615D1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» нацелен на подготовку студентов 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-5 курсов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профиля «</w:t>
      </w:r>
      <w:hyperlink r:id="rId6" w:history="1">
        <w:r w:rsidRPr="00C32021">
          <w:rPr>
            <w:rStyle w:val="a4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Иностранный (английский) язык и Иностранный (</w:t>
        </w:r>
        <w:r w:rsidRPr="00C32021">
          <w:rPr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китайский</w:t>
        </w:r>
        <w:r w:rsidRPr="00C32021">
          <w:rPr>
            <w:rStyle w:val="a4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) язык</w:t>
        </w:r>
      </w:hyperlink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» и </w:t>
      </w:r>
      <w:r w:rsidRPr="00C32021">
        <w:rPr>
          <w:rFonts w:ascii="Times New Roman" w:hAnsi="Times New Roman"/>
          <w:sz w:val="24"/>
          <w:szCs w:val="24"/>
        </w:rPr>
        <w:t>рекомендован для студентов, успешно окончивших модули «</w:t>
      </w:r>
      <w:r>
        <w:rPr>
          <w:rFonts w:ascii="Times New Roman" w:hAnsi="Times New Roman"/>
          <w:sz w:val="24"/>
          <w:szCs w:val="24"/>
        </w:rPr>
        <w:t>Базовый</w:t>
      </w:r>
      <w:r w:rsidRPr="00C32021">
        <w:rPr>
          <w:rFonts w:ascii="Times New Roman" w:hAnsi="Times New Roman"/>
          <w:sz w:val="24"/>
          <w:szCs w:val="24"/>
        </w:rPr>
        <w:t xml:space="preserve"> курс английского языка», «Практический курс английского языка».</w:t>
      </w:r>
    </w:p>
    <w:p w:rsidR="00F35F07" w:rsidRPr="00C32021" w:rsidRDefault="00F35F07" w:rsidP="00F35F07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320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2021">
        <w:rPr>
          <w:rFonts w:ascii="Times New Roman" w:hAnsi="Times New Roman"/>
          <w:sz w:val="24"/>
          <w:szCs w:val="24"/>
        </w:rPr>
        <w:t xml:space="preserve">В результате изучения модуля бакалавр должен овладеть </w:t>
      </w:r>
      <w:r w:rsidRPr="00C32021">
        <w:rPr>
          <w:rFonts w:ascii="Times New Roman" w:hAnsi="Times New Roman"/>
          <w:color w:val="000000"/>
          <w:sz w:val="24"/>
          <w:szCs w:val="24"/>
        </w:rPr>
        <w:t xml:space="preserve">системой знаний </w:t>
      </w:r>
      <w:r w:rsidRPr="00C32021">
        <w:rPr>
          <w:rFonts w:ascii="Times New Roman" w:hAnsi="Times New Roman"/>
          <w:sz w:val="24"/>
          <w:szCs w:val="24"/>
        </w:rPr>
        <w:t>об основных закономерностях исторического развития английского языка</w:t>
      </w:r>
      <w:r w:rsidRPr="00C32021">
        <w:rPr>
          <w:rFonts w:ascii="Times New Roman" w:hAnsi="Times New Roman"/>
          <w:color w:val="000000"/>
          <w:sz w:val="24"/>
          <w:szCs w:val="24"/>
        </w:rPr>
        <w:t>, правилами речевого общения в профессиональной, в том числе и узкоспециализированной сфере, умением применять полученные знания в профессиональных и научных целях с учетом фонетических и этических норм и правил англоязычного этикета.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 модуле присутствуют дисциплины,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направленые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расширение фоновых знаний о стране изучаемого языка.</w:t>
      </w:r>
    </w:p>
    <w:p w:rsidR="00F35F07" w:rsidRPr="00C32021" w:rsidRDefault="00F35F07" w:rsidP="00F35F07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>В модуле присутствуют дисциплины, обязательные для изучения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C32021">
        <w:rPr>
          <w:rFonts w:ascii="Times New Roman" w:hAnsi="Times New Roman"/>
          <w:sz w:val="24"/>
          <w:szCs w:val="24"/>
        </w:rPr>
        <w:t xml:space="preserve"> дисциплины по выбору, что обеспечивает студентам возможность построить свою индивидуальную образовательную программу в соответствии с его интересами и способностями. </w:t>
      </w:r>
    </w:p>
    <w:p w:rsidR="00F35F07" w:rsidRPr="00C32021" w:rsidRDefault="00F35F07" w:rsidP="00F35F07">
      <w:pPr>
        <w:widowControl w:val="0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32021">
        <w:rPr>
          <w:rFonts w:ascii="Times New Roman" w:hAnsi="Times New Roman"/>
          <w:sz w:val="24"/>
          <w:szCs w:val="24"/>
        </w:rPr>
        <w:t xml:space="preserve">Проектирование программы модуля 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615D1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C32021">
        <w:rPr>
          <w:rFonts w:ascii="Times New Roman" w:hAnsi="Times New Roman"/>
          <w:sz w:val="24"/>
          <w:szCs w:val="24"/>
        </w:rPr>
        <w:t xml:space="preserve">осуществлено в рамках системного, </w:t>
      </w:r>
      <w:proofErr w:type="spellStart"/>
      <w:r w:rsidRPr="00C32021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C32021">
        <w:rPr>
          <w:rFonts w:ascii="Times New Roman" w:hAnsi="Times New Roman"/>
          <w:sz w:val="24"/>
          <w:szCs w:val="24"/>
        </w:rPr>
        <w:t xml:space="preserve">, личностно-ориентированного подходов. 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</w:t>
      </w:r>
      <w:proofErr w:type="spellStart"/>
      <w:r w:rsidRPr="00C32021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C32021">
        <w:rPr>
          <w:rFonts w:ascii="Times New Roman" w:hAnsi="Times New Roman"/>
          <w:sz w:val="24"/>
          <w:szCs w:val="24"/>
        </w:rPr>
        <w:t xml:space="preserve">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согласно национальным особенностям культуры страны изучаемого языка в ситуациях различных сфер общения. </w:t>
      </w:r>
      <w:proofErr w:type="spellStart"/>
      <w:r w:rsidRPr="00C32021">
        <w:rPr>
          <w:rFonts w:ascii="Times New Roman" w:hAnsi="Times New Roman"/>
          <w:sz w:val="24"/>
          <w:szCs w:val="24"/>
        </w:rPr>
        <w:t>Личностностно</w:t>
      </w:r>
      <w:proofErr w:type="spellEnd"/>
      <w:r w:rsidRPr="00C32021">
        <w:rPr>
          <w:rFonts w:ascii="Times New Roman" w:hAnsi="Times New Roman"/>
          <w:sz w:val="24"/>
          <w:szCs w:val="24"/>
        </w:rPr>
        <w:t xml:space="preserve">-ориентированный подход при организации образовательного процесса, что означает направленность на личность студентов. Согласно основным положениям </w:t>
      </w:r>
      <w:proofErr w:type="spellStart"/>
      <w:r w:rsidRPr="00C32021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C32021">
        <w:rPr>
          <w:rFonts w:ascii="Times New Roman" w:hAnsi="Times New Roman"/>
          <w:sz w:val="24"/>
          <w:szCs w:val="24"/>
        </w:rPr>
        <w:t xml:space="preserve"> подхода, </w:t>
      </w:r>
      <w:r w:rsidRPr="00C32021">
        <w:rPr>
          <w:rFonts w:ascii="Times New Roman" w:hAnsi="Times New Roman"/>
          <w:sz w:val="24"/>
          <w:szCs w:val="24"/>
        </w:rPr>
        <w:lastRenderedPageBreak/>
        <w:t xml:space="preserve">реализация модуля направлена на формирование у обучающихся способности </w:t>
      </w:r>
      <w:proofErr w:type="gramStart"/>
      <w:r w:rsidRPr="00C32021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Pr="00C32021">
        <w:rPr>
          <w:rFonts w:ascii="Times New Roman" w:hAnsi="Times New Roman"/>
          <w:sz w:val="24"/>
          <w:szCs w:val="24"/>
        </w:rPr>
        <w:t xml:space="preserve">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моделировании и проигрывании ситуаций, 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3202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32021">
        <w:rPr>
          <w:rFonts w:ascii="Times New Roman" w:hAnsi="Times New Roman"/>
          <w:b/>
          <w:sz w:val="24"/>
          <w:szCs w:val="24"/>
        </w:rPr>
        <w:t>целью</w:t>
      </w:r>
      <w:r w:rsidRPr="00C32021">
        <w:rPr>
          <w:rFonts w:ascii="Times New Roman" w:hAnsi="Times New Roman"/>
          <w:sz w:val="24"/>
          <w:szCs w:val="24"/>
        </w:rPr>
        <w:t>: создать условия для формирования знаний об основных закономерностях функционирования современного английского языка, правилами речевого общения в профессиональной сфере, и умения применять полученные знания в профессиональных и научных целях, а также для решения задач межличностного и межкультурного общения.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32021">
        <w:rPr>
          <w:rFonts w:ascii="Times New Roman" w:hAnsi="Times New Roman"/>
          <w:b/>
          <w:sz w:val="24"/>
          <w:szCs w:val="24"/>
        </w:rPr>
        <w:t>задачи</w:t>
      </w:r>
      <w:r w:rsidRPr="00C32021">
        <w:rPr>
          <w:rFonts w:ascii="Times New Roman" w:hAnsi="Times New Roman"/>
          <w:sz w:val="24"/>
          <w:szCs w:val="24"/>
        </w:rPr>
        <w:t>: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 xml:space="preserve">1. Способствовать формированию у студентов представлений об основных закономерностях функционирования современного английского языка; 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>2. Обеспечить условия для освоения лексической систем и грамматического строя английского языка, их изменений на протяжении истории развития языка и установления причинных связей, управляющих данными изменениями.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 xml:space="preserve">3. Формировать у студентов стойкий интерес к приобретению дальнейших знаний и навыков в области </w:t>
      </w:r>
      <w:proofErr w:type="spellStart"/>
      <w:r w:rsidRPr="00C32021">
        <w:rPr>
          <w:rFonts w:ascii="Times New Roman" w:hAnsi="Times New Roman"/>
          <w:sz w:val="24"/>
          <w:szCs w:val="24"/>
        </w:rPr>
        <w:t>лингвострановедения</w:t>
      </w:r>
      <w:proofErr w:type="spellEnd"/>
      <w:r w:rsidRPr="00C32021">
        <w:rPr>
          <w:rFonts w:ascii="Times New Roman" w:hAnsi="Times New Roman"/>
          <w:sz w:val="24"/>
          <w:szCs w:val="24"/>
        </w:rPr>
        <w:t>.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35F07" w:rsidRPr="00C32021" w:rsidRDefault="00F35F07" w:rsidP="00F35F07">
      <w:pPr>
        <w:framePr w:hSpace="180" w:wrap="around" w:vAnchor="text" w:hAnchor="margin" w:y="178"/>
        <w:widowControl w:val="0"/>
        <w:tabs>
          <w:tab w:val="left" w:pos="318"/>
        </w:tabs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УК 1: Способен осуществлять поиск, критический анализ и синтез информации, применять системный подход для решения поставленных задач, </w:t>
      </w:r>
    </w:p>
    <w:p w:rsidR="00F35F07" w:rsidRPr="00C32021" w:rsidRDefault="00F35F07" w:rsidP="00F35F07">
      <w:pPr>
        <w:framePr w:hSpace="180" w:wrap="around" w:vAnchor="text" w:hAnchor="margin" w:y="178"/>
        <w:widowControl w:val="0"/>
        <w:tabs>
          <w:tab w:val="left" w:pos="318"/>
        </w:tabs>
        <w:suppressAutoHyphens/>
        <w:spacing w:after="0" w:line="36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F35F07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left="70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УК-5: </w:t>
      </w:r>
      <w:proofErr w:type="gramStart"/>
      <w:r w:rsidRPr="001210C1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1210C1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left="70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УК-5.1. </w:t>
      </w:r>
      <w:proofErr w:type="gramStart"/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ОПК-8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: </w:t>
      </w:r>
      <w:proofErr w:type="gram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left="1123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. в предметной 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области 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ПК – 2: </w:t>
      </w:r>
      <w:proofErr w:type="gram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современные информационно-коммуникационные технологии в учебном процессе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left="1123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ПК.2.2. Применяет электронные средства сопровождения образовательного процесса</w:t>
      </w:r>
    </w:p>
    <w:tbl>
      <w:tblPr>
        <w:tblpPr w:leftFromText="180" w:rightFromText="180" w:vertAnchor="text" w:horzAnchor="margin" w:tblpY="178"/>
        <w:tblW w:w="5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2827"/>
        <w:gridCol w:w="2329"/>
        <w:gridCol w:w="2212"/>
        <w:gridCol w:w="2227"/>
      </w:tblGrid>
      <w:tr w:rsidR="00F35F07" w:rsidRPr="00C32021" w:rsidTr="00D12062">
        <w:tc>
          <w:tcPr>
            <w:tcW w:w="803" w:type="dxa"/>
            <w:shd w:val="clear" w:color="auto" w:fill="auto"/>
          </w:tcPr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79" w:type="dxa"/>
            <w:shd w:val="clear" w:color="auto" w:fill="auto"/>
          </w:tcPr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:rsidR="00F35F07" w:rsidRPr="00C32021" w:rsidRDefault="00F35F07" w:rsidP="00D12062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</w:tcPr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5" w:type="dxa"/>
          </w:tcPr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35F07" w:rsidRPr="00C32021" w:rsidTr="00D12062">
        <w:tc>
          <w:tcPr>
            <w:tcW w:w="803" w:type="dxa"/>
            <w:shd w:val="clear" w:color="auto" w:fill="auto"/>
          </w:tcPr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Hlk7486348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ОР.-1</w:t>
            </w:r>
          </w:p>
        </w:tc>
        <w:tc>
          <w:tcPr>
            <w:tcW w:w="2879" w:type="dxa"/>
            <w:shd w:val="clear" w:color="auto" w:fill="auto"/>
          </w:tcPr>
          <w:p w:rsidR="00F35F07" w:rsidRPr="00C32021" w:rsidRDefault="00F35F07" w:rsidP="00D12062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F35F07" w:rsidRPr="00C32021" w:rsidRDefault="00F35F07" w:rsidP="00D12062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руководить учебно-исследовательской деятельностью </w:t>
            </w:r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503" w:type="dxa"/>
            <w:shd w:val="clear" w:color="auto" w:fill="auto"/>
          </w:tcPr>
          <w:p w:rsidR="00F35F07" w:rsidRPr="00C32021" w:rsidRDefault="00F35F07" w:rsidP="00D12062"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</w:p>
          <w:p w:rsidR="00F35F07" w:rsidRPr="001F76FC" w:rsidRDefault="00F35F07" w:rsidP="00D12062">
            <w:r w:rsidRPr="001F7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УК.5.1. </w:t>
            </w:r>
          </w:p>
          <w:p w:rsidR="00F35F07" w:rsidRPr="00C32021" w:rsidRDefault="00F35F07" w:rsidP="00D12062"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F35F07" w:rsidRPr="00C32021" w:rsidRDefault="00F35F07" w:rsidP="00D12062"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ПК.2.2. </w:t>
            </w:r>
          </w:p>
          <w:p w:rsidR="00F35F07" w:rsidRPr="00C32021" w:rsidRDefault="00F35F07" w:rsidP="00D12062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</w:tcPr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спарринг-партнерство 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моделирования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имитации прослушанного текста.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использования полученных навыков в интонационном оформлении спонтанной речи.</w:t>
            </w:r>
          </w:p>
          <w:p w:rsidR="00F35F07" w:rsidRPr="00C32021" w:rsidRDefault="00F35F07" w:rsidP="00D12062">
            <w:pPr>
              <w:widowControl w:val="0"/>
              <w:tabs>
                <w:tab w:val="left" w:pos="160"/>
                <w:tab w:val="left" w:pos="4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</w:tcPr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(сообщение)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  <w:p w:rsidR="00F35F07" w:rsidRPr="00C32021" w:rsidRDefault="00F35F07" w:rsidP="00D120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5F07" w:rsidRPr="00813E08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13E0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35F07" w:rsidRPr="00813E08" w:rsidRDefault="00F35F07" w:rsidP="00F35F07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proofErr w:type="spell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Плесканюк</w:t>
      </w:r>
      <w:proofErr w:type="spell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 Татьяна Николаевна, </w:t>
      </w:r>
      <w:proofErr w:type="spell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канд</w:t>
      </w:r>
      <w:proofErr w:type="gram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.ф</w:t>
      </w:r>
      <w:proofErr w:type="gram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илол.н</w:t>
      </w:r>
      <w:proofErr w:type="spell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иноязычной профессиональной коммуникации</w:t>
      </w:r>
    </w:p>
    <w:p w:rsidR="00F35F07" w:rsidRPr="00813E08" w:rsidRDefault="00F35F07" w:rsidP="00F35F07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F35F07" w:rsidRPr="00813E08" w:rsidRDefault="00F35F07" w:rsidP="00F35F07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Аксенова М.В., </w:t>
      </w:r>
      <w:proofErr w:type="spell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proofErr w:type="gram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реподаватель</w:t>
      </w:r>
      <w:proofErr w:type="spell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</w:t>
      </w:r>
    </w:p>
    <w:p w:rsidR="00F35F07" w:rsidRPr="00813E08" w:rsidRDefault="00F35F07" w:rsidP="00F35F07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Гусева Л.В., </w:t>
      </w:r>
      <w:proofErr w:type="spell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канд</w:t>
      </w:r>
      <w:proofErr w:type="gram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ед.н</w:t>
      </w:r>
      <w:proofErr w:type="spell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иноязычной профессиональной коммуникации</w:t>
      </w:r>
    </w:p>
    <w:p w:rsidR="00F35F07" w:rsidRPr="00C32021" w:rsidRDefault="00F35F07" w:rsidP="00F35F07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Орлова О.А., </w:t>
      </w:r>
      <w:proofErr w:type="spell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канд</w:t>
      </w:r>
      <w:proofErr w:type="gram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.ф</w:t>
      </w:r>
      <w:proofErr w:type="gram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илол.н</w:t>
      </w:r>
      <w:proofErr w:type="spell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иноязычной профессиональной коммуникации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2.4. Статус образовательного модуля 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обязательным в структуре программы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35F07" w:rsidRPr="00C32021" w:rsidRDefault="00F35F07" w:rsidP="00F35F0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Необходимым условием изучения данного модуля является уровень владения иностранным языком В2-С1 в соответствии с общеевропейской шкалой компетенций и прохождение предусмотренных учебным планов курсов лингвистического цикла, таких как  Теоретическая грамматика английского языка, дисциплин по выбору Основы научных исследований в лингвистике, Грамматика текста, Словообразование английского языка. А также входными </w:t>
      </w:r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компетенциями, </w:t>
      </w:r>
      <w:proofErr w:type="gramStart"/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>совершенствующиеся</w:t>
      </w:r>
      <w:proofErr w:type="gramEnd"/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рассматриваемого модуля, являются: УК 1:  </w:t>
      </w:r>
      <w:proofErr w:type="gramStart"/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>(Способен осуществлять поиск, критический анализ и синтез информации, применять системный подход для решения поставленных задач), УК-5 (Способен воспринимать межкультурное разнообразие общества в социально-историческом, этическом и философском контекстах), ОПК-8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>(Способен осуществлять педагогическую деятельность на основе специальных научных знаний), ПК – 2 (Способен применять современные информационно-коммуникационные технологии в учебном процессе).</w:t>
      </w:r>
      <w:proofErr w:type="gramEnd"/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F35F07" w:rsidRPr="00C32021" w:rsidTr="00D1206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spell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35F07" w:rsidRPr="00C32021" w:rsidTr="00D12062">
        <w:trPr>
          <w:trHeight w:hRule="exact" w:val="27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35F07" w:rsidRPr="00C32021" w:rsidTr="00D1206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F35F07" w:rsidRPr="00C32021" w:rsidTr="00D12062">
        <w:trPr>
          <w:trHeight w:hRule="exact" w:val="35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F35F07" w:rsidRPr="00C32021" w:rsidTr="00D1206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35F07" w:rsidRPr="00C32021" w:rsidTr="00D1206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F07" w:rsidRPr="00C32021" w:rsidRDefault="00F35F07" w:rsidP="00D120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</w:tr>
    </w:tbl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5F07" w:rsidRDefault="00F35F07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6005" w:rsidRPr="004A389C" w:rsidRDefault="008E6005" w:rsidP="008E6005">
      <w:pPr>
        <w:shd w:val="clear" w:color="auto" w:fill="FFFFFF"/>
        <w:spacing w:after="160"/>
        <w:jc w:val="both"/>
        <w:rPr>
          <w:rFonts w:ascii="Times New Roman" w:eastAsiaTheme="minorHAnsi" w:hAnsi="Times New Roman"/>
          <w:sz w:val="16"/>
          <w:szCs w:val="16"/>
        </w:rPr>
      </w:pPr>
    </w:p>
    <w:p w:rsidR="008E6005" w:rsidRDefault="008E6005" w:rsidP="008E600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6005" w:rsidRDefault="008E6005" w:rsidP="008E600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8E6005" w:rsidRPr="00C71855" w:rsidRDefault="008E6005" w:rsidP="008E600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718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лингвистика и культура</w:t>
      </w:r>
      <w:r w:rsidRPr="00C718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35F07" w:rsidRPr="00C32021" w:rsidRDefault="00F35F07" w:rsidP="00F35F07">
      <w:pPr>
        <w:widowControl w:val="0"/>
        <w:shd w:val="clear" w:color="auto" w:fill="FFFFFF"/>
        <w:tabs>
          <w:tab w:val="left" w:pos="814"/>
        </w:tabs>
        <w:suppressAutoHyphens/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2"/>
        <w:gridCol w:w="2101"/>
        <w:gridCol w:w="605"/>
        <w:gridCol w:w="861"/>
        <w:gridCol w:w="776"/>
        <w:gridCol w:w="690"/>
        <w:gridCol w:w="690"/>
        <w:gridCol w:w="777"/>
        <w:gridCol w:w="860"/>
        <w:gridCol w:w="862"/>
      </w:tblGrid>
      <w:tr w:rsidR="00F35F07" w:rsidRPr="00C32021" w:rsidTr="00D12062">
        <w:trPr>
          <w:trHeight w:val="302"/>
        </w:trPr>
        <w:tc>
          <w:tcPr>
            <w:tcW w:w="2122" w:type="dxa"/>
            <w:vMerge w:val="restart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81" w:type="dxa"/>
            <w:vMerge w:val="restart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168" w:type="dxa"/>
            <w:gridSpan w:val="5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20" w:type="dxa"/>
            <w:vMerge w:val="restart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5" w:type="dxa"/>
            <w:vMerge w:val="restart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35F07" w:rsidRPr="00C32021" w:rsidTr="00D12062">
        <w:tc>
          <w:tcPr>
            <w:tcW w:w="2122" w:type="dxa"/>
            <w:vMerge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  <w:vMerge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vMerge w:val="restart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74" w:type="dxa"/>
            <w:gridSpan w:val="2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78" w:type="dxa"/>
            <w:vMerge w:val="restart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77" w:type="dxa"/>
            <w:vMerge w:val="restart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5F07" w:rsidRPr="00C32021" w:rsidTr="00D12062">
        <w:tc>
          <w:tcPr>
            <w:tcW w:w="2122" w:type="dxa"/>
            <w:vMerge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  <w:vMerge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7" w:type="dxa"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78" w:type="dxa"/>
            <w:vMerge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vMerge/>
            <w:shd w:val="clear" w:color="auto" w:fill="auto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5F07" w:rsidRPr="00C32021" w:rsidTr="00D12062">
        <w:tc>
          <w:tcPr>
            <w:tcW w:w="14204" w:type="dxa"/>
            <w:gridSpan w:val="10"/>
            <w:shd w:val="clear" w:color="auto" w:fill="auto"/>
            <w:vAlign w:val="center"/>
          </w:tcPr>
          <w:p w:rsidR="00F35F07" w:rsidRPr="00C32021" w:rsidRDefault="00F35F07" w:rsidP="00F35F07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35F07" w:rsidRPr="00C32021" w:rsidTr="00D12062">
        <w:tc>
          <w:tcPr>
            <w:tcW w:w="2122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5F07" w:rsidRPr="00C32021" w:rsidRDefault="00F35F07" w:rsidP="00D120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Лингвострановедение</w:t>
            </w:r>
            <w:proofErr w:type="spellEnd"/>
          </w:p>
        </w:tc>
        <w:tc>
          <w:tcPr>
            <w:tcW w:w="839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л, 20</w:t>
            </w: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20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5F07" w:rsidRPr="00C32021" w:rsidTr="00D12062">
        <w:tc>
          <w:tcPr>
            <w:tcW w:w="2122" w:type="dxa"/>
            <w:shd w:val="clear" w:color="auto" w:fill="auto"/>
          </w:tcPr>
          <w:p w:rsidR="00F35F07" w:rsidRPr="00C32021" w:rsidRDefault="00F35F07" w:rsidP="00D120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</w:t>
            </w: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5F07" w:rsidRPr="00C32021" w:rsidRDefault="00F35F07" w:rsidP="00D120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языка (</w:t>
            </w: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ий язык)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5F07" w:rsidRPr="00C32021" w:rsidTr="00D12062">
        <w:tc>
          <w:tcPr>
            <w:tcW w:w="14204" w:type="dxa"/>
            <w:gridSpan w:val="10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 из 3)</w:t>
            </w:r>
          </w:p>
        </w:tc>
      </w:tr>
      <w:tr w:rsidR="00F35F07" w:rsidRPr="00C32021" w:rsidTr="00D12062">
        <w:tc>
          <w:tcPr>
            <w:tcW w:w="2122" w:type="dxa"/>
            <w:shd w:val="clear" w:color="auto" w:fill="auto"/>
          </w:tcPr>
          <w:p w:rsidR="00F35F07" w:rsidRPr="00C32021" w:rsidRDefault="00F35F07" w:rsidP="00D120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5F07" w:rsidRPr="00C32021" w:rsidRDefault="00F35F07" w:rsidP="00D120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(л)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35F07" w:rsidRPr="00C32021" w:rsidRDefault="00F35F07" w:rsidP="00D120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35F07" w:rsidRPr="00C32021" w:rsidTr="00D12062">
        <w:tc>
          <w:tcPr>
            <w:tcW w:w="2122" w:type="dxa"/>
            <w:shd w:val="clear" w:color="auto" w:fill="auto"/>
          </w:tcPr>
          <w:p w:rsidR="00F35F07" w:rsidRPr="00C32021" w:rsidRDefault="00F35F07" w:rsidP="00D120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5F07" w:rsidRPr="00C32021" w:rsidRDefault="00F35F07" w:rsidP="00D120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Древнегреческий язык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(л)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-1</w:t>
            </w:r>
          </w:p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5F07" w:rsidRPr="00C32021" w:rsidTr="00D12062">
        <w:tc>
          <w:tcPr>
            <w:tcW w:w="14204" w:type="dxa"/>
            <w:gridSpan w:val="10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F35F07" w:rsidRPr="00C32021" w:rsidTr="00D12062">
        <w:tc>
          <w:tcPr>
            <w:tcW w:w="2122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К.М.12.05(К)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"Лингвистика и культура"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35F07" w:rsidRPr="00C32021" w:rsidRDefault="00F35F07" w:rsidP="00D120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</w:tbl>
    <w:p w:rsidR="00F35F07" w:rsidRPr="00C32021" w:rsidRDefault="00F35F07" w:rsidP="00F35F0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35F07" w:rsidRPr="00C32021" w:rsidSect="00F35F07">
          <w:pgSz w:w="11906" w:h="16838"/>
          <w:pgMar w:top="1418" w:right="1134" w:bottom="851" w:left="1134" w:header="709" w:footer="709" w:gutter="0"/>
          <w:cols w:space="708"/>
          <w:docGrid w:linePitch="360"/>
        </w:sectPr>
      </w:pPr>
    </w:p>
    <w:p w:rsidR="008E051C" w:rsidRDefault="008E051C">
      <w:bookmarkStart w:id="1" w:name="_GoBack"/>
      <w:bookmarkEnd w:id="1"/>
    </w:p>
    <w:sectPr w:rsidR="008E0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57E1A"/>
    <w:multiLevelType w:val="hybridMultilevel"/>
    <w:tmpl w:val="0C325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F54F4D"/>
    <w:multiLevelType w:val="hybridMultilevel"/>
    <w:tmpl w:val="FDA09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005"/>
    <w:rsid w:val="008E051C"/>
    <w:rsid w:val="008E6005"/>
    <w:rsid w:val="00F3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0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0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5F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0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0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5F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ininuniver.ru/training/humanities/kafedra-inoyazychnoj-professionalnoj-kom/foreign-and-foreig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zimina2312@yandex.ru</dc:creator>
  <cp:keywords/>
  <dc:description/>
  <cp:lastModifiedBy>Пользователь Windows</cp:lastModifiedBy>
  <cp:revision>2</cp:revision>
  <dcterms:created xsi:type="dcterms:W3CDTF">2021-09-15T13:53:00Z</dcterms:created>
  <dcterms:modified xsi:type="dcterms:W3CDTF">2021-09-15T20:51:00Z</dcterms:modified>
</cp:coreProperties>
</file>